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48" w:rsidRPr="00A7480C" w:rsidRDefault="00856AE9" w:rsidP="00A7480C">
      <w:pPr>
        <w:jc w:val="right"/>
        <w:rPr>
          <w:rFonts w:ascii="Arial" w:hAnsi="Arial" w:cs="Arial"/>
          <w:b/>
          <w:color w:val="95B3D7"/>
          <w:sz w:val="28"/>
          <w:szCs w:val="28"/>
          <w:lang w:val="en-US"/>
        </w:rPr>
      </w:pPr>
      <w:r w:rsidRPr="00A7480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56AE9">
        <w:rPr>
          <w:rFonts w:ascii="Arial" w:hAnsi="Arial" w:cs="Arial"/>
          <w:b/>
          <w:color w:val="95B3D7"/>
          <w:sz w:val="28"/>
          <w:szCs w:val="28"/>
          <w:lang w:val="en-US"/>
        </w:rPr>
        <w:t xml:space="preserve">                                    </w:t>
      </w:r>
      <w:r>
        <w:rPr>
          <w:b/>
          <w:sz w:val="28"/>
          <w:szCs w:val="28"/>
          <w:lang w:val="en-US"/>
        </w:rPr>
        <w:t xml:space="preserve"> </w:t>
      </w:r>
      <w:r w:rsidR="006C4348">
        <w:rPr>
          <w:b/>
          <w:noProof/>
          <w:sz w:val="28"/>
          <w:szCs w:val="28"/>
        </w:rPr>
        <w:drawing>
          <wp:inline distT="0" distB="0" distL="0" distR="0" wp14:anchorId="7DE8F461" wp14:editId="6CF43814">
            <wp:extent cx="1351722" cy="817773"/>
            <wp:effectExtent l="0" t="0" r="1270" b="1905"/>
            <wp:docPr id="1" name="Billede 1" descr="logo, engel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, engel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99" cy="82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48" w:rsidRPr="00BC2A29" w:rsidRDefault="006C4348" w:rsidP="006C4348">
      <w:pPr>
        <w:rPr>
          <w:rFonts w:ascii="Arial" w:hAnsi="Arial" w:cs="Arial"/>
          <w:szCs w:val="24"/>
          <w:lang w:val="en-US"/>
        </w:rPr>
      </w:pPr>
    </w:p>
    <w:p w:rsidR="006B067F" w:rsidRDefault="006B067F" w:rsidP="00BC2A29">
      <w:pPr>
        <w:rPr>
          <w:rFonts w:asciiTheme="minorHAnsi" w:hAnsiTheme="minorHAnsi" w:cs="Arial"/>
          <w:sz w:val="20"/>
          <w:lang w:val="en-US"/>
        </w:rPr>
      </w:pPr>
    </w:p>
    <w:p w:rsidR="00BC2A29" w:rsidRPr="00B510C5" w:rsidRDefault="00BC2A29" w:rsidP="00BC2A29">
      <w:pPr>
        <w:rPr>
          <w:rFonts w:asciiTheme="minorHAnsi" w:hAnsiTheme="minorHAnsi" w:cs="Arial"/>
          <w:sz w:val="20"/>
          <w:lang w:val="en-US"/>
        </w:rPr>
      </w:pPr>
      <w:r w:rsidRPr="00B510C5">
        <w:rPr>
          <w:rFonts w:asciiTheme="minorHAnsi" w:hAnsiTheme="minorHAnsi" w:cs="Arial"/>
          <w:sz w:val="20"/>
          <w:lang w:val="en-US"/>
        </w:rPr>
        <w:t>Please delete the help text</w:t>
      </w:r>
      <w:r w:rsidR="002636F9" w:rsidRPr="00B510C5">
        <w:rPr>
          <w:rFonts w:asciiTheme="minorHAnsi" w:hAnsiTheme="minorHAnsi" w:cs="Arial"/>
          <w:sz w:val="20"/>
          <w:lang w:val="en-US"/>
        </w:rPr>
        <w:t>s</w:t>
      </w:r>
      <w:r w:rsidRPr="00B510C5">
        <w:rPr>
          <w:rFonts w:asciiTheme="minorHAnsi" w:hAnsiTheme="minorHAnsi" w:cs="Arial"/>
          <w:sz w:val="20"/>
          <w:lang w:val="en-US"/>
        </w:rPr>
        <w:t xml:space="preserve"> in the text boxes when filling in the application scheme. </w:t>
      </w:r>
      <w:r w:rsidR="00A6525B" w:rsidRPr="00B510C5">
        <w:rPr>
          <w:rFonts w:asciiTheme="minorHAnsi" w:hAnsiTheme="minorHAnsi" w:cs="Arial"/>
          <w:sz w:val="20"/>
          <w:lang w:val="en-US"/>
        </w:rPr>
        <w:t>B</w:t>
      </w:r>
      <w:r w:rsidRPr="00B510C5">
        <w:rPr>
          <w:rFonts w:asciiTheme="minorHAnsi" w:hAnsiTheme="minorHAnsi" w:cs="Arial"/>
          <w:sz w:val="20"/>
          <w:lang w:val="en-US"/>
        </w:rPr>
        <w:t>e aware that help text</w:t>
      </w:r>
      <w:r w:rsidR="002636F9" w:rsidRPr="00B510C5">
        <w:rPr>
          <w:rFonts w:asciiTheme="minorHAnsi" w:hAnsiTheme="minorHAnsi" w:cs="Arial"/>
          <w:sz w:val="20"/>
          <w:lang w:val="en-US"/>
        </w:rPr>
        <w:t>s</w:t>
      </w:r>
      <w:r w:rsidRPr="00B510C5">
        <w:rPr>
          <w:rFonts w:asciiTheme="minorHAnsi" w:hAnsiTheme="minorHAnsi" w:cs="Arial"/>
          <w:sz w:val="20"/>
          <w:lang w:val="en-US"/>
        </w:rPr>
        <w:t xml:space="preserve"> </w:t>
      </w:r>
      <w:r w:rsidR="002636F9" w:rsidRPr="00B510C5">
        <w:rPr>
          <w:rFonts w:asciiTheme="minorHAnsi" w:hAnsiTheme="minorHAnsi" w:cs="Arial"/>
          <w:sz w:val="20"/>
          <w:lang w:val="en-US"/>
        </w:rPr>
        <w:t xml:space="preserve">are </w:t>
      </w:r>
      <w:r w:rsidRPr="00B510C5">
        <w:rPr>
          <w:rFonts w:asciiTheme="minorHAnsi" w:hAnsiTheme="minorHAnsi" w:cs="Arial"/>
          <w:sz w:val="20"/>
          <w:lang w:val="en-US"/>
        </w:rPr>
        <w:t>short</w:t>
      </w:r>
      <w:r w:rsidR="00AD2F09" w:rsidRPr="00B510C5">
        <w:rPr>
          <w:rFonts w:asciiTheme="minorHAnsi" w:hAnsiTheme="minorHAnsi" w:cs="Arial"/>
          <w:sz w:val="20"/>
          <w:lang w:val="en-US"/>
        </w:rPr>
        <w:t>ened</w:t>
      </w:r>
      <w:r w:rsidRPr="00B510C5">
        <w:rPr>
          <w:rFonts w:asciiTheme="minorHAnsi" w:hAnsiTheme="minorHAnsi" w:cs="Arial"/>
          <w:sz w:val="20"/>
          <w:lang w:val="en-US"/>
        </w:rPr>
        <w:t xml:space="preserve"> version</w:t>
      </w:r>
      <w:r w:rsidR="006C7277" w:rsidRPr="00B510C5">
        <w:rPr>
          <w:rFonts w:asciiTheme="minorHAnsi" w:hAnsiTheme="minorHAnsi" w:cs="Arial"/>
          <w:sz w:val="20"/>
          <w:lang w:val="en-US"/>
        </w:rPr>
        <w:t>s</w:t>
      </w:r>
      <w:r w:rsidRPr="00B510C5">
        <w:rPr>
          <w:rFonts w:asciiTheme="minorHAnsi" w:hAnsiTheme="minorHAnsi" w:cs="Arial"/>
          <w:sz w:val="20"/>
          <w:lang w:val="en-US"/>
        </w:rPr>
        <w:t xml:space="preserve"> of the explanatory text in the call. </w:t>
      </w:r>
      <w:r w:rsidR="004877BF" w:rsidRPr="00B510C5">
        <w:rPr>
          <w:rFonts w:asciiTheme="minorHAnsi" w:hAnsiTheme="minorHAnsi" w:cs="Arial"/>
          <w:sz w:val="20"/>
          <w:lang w:val="en-US"/>
        </w:rPr>
        <w:t>Therefore</w:t>
      </w:r>
      <w:r w:rsidRPr="00B510C5">
        <w:rPr>
          <w:rFonts w:asciiTheme="minorHAnsi" w:hAnsiTheme="minorHAnsi" w:cs="Arial"/>
          <w:sz w:val="20"/>
          <w:lang w:val="en-US"/>
        </w:rPr>
        <w:t xml:space="preserve">, </w:t>
      </w:r>
      <w:r w:rsidRPr="00B510C5">
        <w:rPr>
          <w:rFonts w:asciiTheme="minorHAnsi" w:hAnsiTheme="minorHAnsi" w:cs="Arial"/>
          <w:b/>
          <w:sz w:val="20"/>
          <w:u w:val="single"/>
          <w:lang w:val="en-US"/>
        </w:rPr>
        <w:t>it is important to</w:t>
      </w:r>
      <w:r w:rsidRPr="00B510C5">
        <w:rPr>
          <w:rFonts w:asciiTheme="minorHAnsi" w:hAnsiTheme="minorHAnsi" w:cs="Arial"/>
          <w:sz w:val="20"/>
          <w:u w:val="single"/>
          <w:lang w:val="en-US"/>
        </w:rPr>
        <w:t xml:space="preserve"> </w:t>
      </w:r>
      <w:r w:rsidRPr="00B510C5">
        <w:rPr>
          <w:rFonts w:asciiTheme="minorHAnsi" w:hAnsiTheme="minorHAnsi" w:cs="Arial"/>
          <w:b/>
          <w:sz w:val="20"/>
          <w:u w:val="single"/>
          <w:lang w:val="en-US"/>
        </w:rPr>
        <w:t>read the full call text carefully</w:t>
      </w:r>
      <w:r w:rsidRPr="00B510C5">
        <w:rPr>
          <w:rFonts w:asciiTheme="minorHAnsi" w:hAnsiTheme="minorHAnsi" w:cs="Arial"/>
          <w:sz w:val="20"/>
          <w:lang w:val="en-US"/>
        </w:rPr>
        <w:t xml:space="preserve"> before filling in the application scheme. </w:t>
      </w:r>
    </w:p>
    <w:p w:rsidR="00A95736" w:rsidRPr="00BC2A29" w:rsidRDefault="00A95736" w:rsidP="006C4348">
      <w:pPr>
        <w:rPr>
          <w:rFonts w:ascii="Arial" w:hAnsi="Arial" w:cs="Arial"/>
          <w:szCs w:val="24"/>
          <w:lang w:val="en-US"/>
        </w:rPr>
      </w:pPr>
    </w:p>
    <w:tbl>
      <w:tblPr>
        <w:tblStyle w:val="Tabel-Gitter"/>
        <w:tblW w:w="0" w:type="auto"/>
        <w:tblCellSpacing w:w="28" w:type="dxa"/>
        <w:tblBorders>
          <w:top w:val="single" w:sz="18" w:space="0" w:color="95B3D7"/>
          <w:left w:val="single" w:sz="18" w:space="0" w:color="95B3D7"/>
          <w:bottom w:val="single" w:sz="18" w:space="0" w:color="95B3D7"/>
          <w:right w:val="single" w:sz="18" w:space="0" w:color="95B3D7"/>
          <w:insideH w:val="single" w:sz="18" w:space="0" w:color="95B3D7"/>
          <w:insideV w:val="single" w:sz="18" w:space="0" w:color="95B3D7"/>
        </w:tblBorders>
        <w:tblLook w:val="04A0" w:firstRow="1" w:lastRow="0" w:firstColumn="1" w:lastColumn="0" w:noHBand="0" w:noVBand="1"/>
      </w:tblPr>
      <w:tblGrid>
        <w:gridCol w:w="9592"/>
      </w:tblGrid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AD094C" w:rsidRDefault="000A241E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1. Project title:</w:t>
            </w:r>
            <w:r w:rsidR="00A7480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06239D" w:rsidRDefault="0082107C" w:rsidP="00BB2FD7">
            <w:pPr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Enter a clear and specific t</w:t>
            </w:r>
            <w:r w:rsidR="00155018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itle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.</w:t>
            </w:r>
          </w:p>
          <w:p w:rsidR="00BB2FD7" w:rsidRPr="00BB2FD7" w:rsidRDefault="00BB2FD7" w:rsidP="00BB2FD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0A241E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2. Contact person:</w:t>
            </w:r>
            <w:r w:rsidRPr="0069312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(title, name, address, phone, e-mail, affiliation)</w:t>
            </w:r>
            <w:r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:</w:t>
            </w:r>
          </w:p>
          <w:p w:rsidR="000A241E" w:rsidRDefault="00063D25" w:rsidP="00BB2FD7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Enter the n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ame of the applicant including all relevant contact information. Only one person's name and contact information </w:t>
            </w:r>
            <w:r w:rsidR="00EC1EA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must 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be included.</w:t>
            </w:r>
          </w:p>
          <w:p w:rsidR="00BB2FD7" w:rsidRPr="00BB2FD7" w:rsidRDefault="00BB2FD7" w:rsidP="00BB2FD7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0A241E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3. </w:t>
            </w:r>
            <w:r w:rsidRPr="0069312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Background information:</w:t>
            </w:r>
          </w:p>
          <w:p w:rsidR="000A241E" w:rsidRDefault="00D43B5D" w:rsidP="00BB2FD7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Give an overview 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of existing scientific knowledge in the area and </w:t>
            </w:r>
            <w:r w:rsidR="007530D5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describe 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how the project relates to previous and ongoing national and international research.</w:t>
            </w:r>
            <w:r w:rsid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  <w:r w:rsidR="00FB239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xplain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the need for 3R research in this area and </w:t>
            </w:r>
            <w:r w:rsidR="009C73E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explain 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how the project will benefit </w:t>
            </w:r>
            <w:r w:rsidR="00CD6B1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research (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medical, veterinary</w:t>
            </w:r>
            <w:r w:rsidR="00CD6B1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,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biological</w:t>
            </w:r>
            <w:r w:rsidR="00CD6B1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)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. </w:t>
            </w:r>
            <w:r w:rsidR="00A0240B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S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tate how all necessa</w:t>
            </w:r>
            <w:r w:rsidR="00CD5893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ry permits will be obtained and </w:t>
            </w:r>
            <w:r w:rsidR="00BB2FD7" w:rsidRPr="00BB2FD7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how the legislation will be complied with.</w:t>
            </w:r>
          </w:p>
          <w:p w:rsidR="00A0240B" w:rsidRPr="00E12A8B" w:rsidRDefault="00A0240B" w:rsidP="00BB2FD7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305B7A" w:rsidRPr="003720D0" w:rsidTr="009E223E">
        <w:trPr>
          <w:tblCellSpacing w:w="28" w:type="dxa"/>
        </w:trPr>
        <w:tc>
          <w:tcPr>
            <w:tcW w:w="9778" w:type="dxa"/>
          </w:tcPr>
          <w:p w:rsidR="00305B7A" w:rsidRDefault="00305B7A" w:rsidP="00305B7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4. </w:t>
            </w:r>
            <w:r w:rsidR="00A56D3A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N</w:t>
            </w:r>
            <w:r w:rsidRPr="00305B7A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on-technical summary in Danish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:</w:t>
            </w:r>
          </w:p>
          <w:p w:rsidR="00305B7A" w:rsidRDefault="00305B7A" w:rsidP="00066B0D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Write a </w:t>
            </w:r>
            <w:r w:rsidR="00A56D3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short 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s</w:t>
            </w:r>
            <w:r w:rsidRPr="00305B7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ummary in layman’s language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,</w:t>
            </w:r>
            <w:r w:rsidRPr="00305B7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i.e. with minimal use of technical terms and with concise sentences. </w:t>
            </w:r>
          </w:p>
          <w:p w:rsidR="00066B0D" w:rsidRPr="00E12A8B" w:rsidRDefault="00066B0D" w:rsidP="00066B0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9444B4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5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. 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Aim of the project:</w:t>
            </w:r>
          </w:p>
          <w:p w:rsidR="000A241E" w:rsidRPr="00D43B5D" w:rsidRDefault="00BC5609" w:rsidP="00BC5609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List t</w:t>
            </w:r>
            <w:r w:rsidR="009444B4"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he main aims and objectives of the proposal in order of priority. </w:t>
            </w:r>
            <w:r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Indicate</w:t>
            </w:r>
            <w:r w:rsidR="009444B4"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which of the </w:t>
            </w:r>
            <w:r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three </w:t>
            </w:r>
            <w:r w:rsidR="009444B4"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Rs the application address</w:t>
            </w:r>
            <w:r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es</w:t>
            </w:r>
            <w:r w:rsidR="009444B4" w:rsidRPr="00D43B5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.</w:t>
            </w:r>
          </w:p>
          <w:p w:rsidR="00BC5609" w:rsidRPr="00693124" w:rsidRDefault="00BC5609" w:rsidP="00BC560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6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Hypothesis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:rsidR="000A241E" w:rsidRDefault="00144150" w:rsidP="00144150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Describe t</w:t>
            </w:r>
            <w:r w:rsidRPr="0014415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he scientific hypothesis/hypotheses.</w:t>
            </w:r>
          </w:p>
          <w:p w:rsidR="00144150" w:rsidRPr="00144150" w:rsidRDefault="00144150" w:rsidP="0014415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E55CA5" w:rsidP="00A5673C">
            <w:pPr>
              <w:widowControl w:val="0"/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7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. 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"/>
              </w:rPr>
              <w:t xml:space="preserve">Which R </w:t>
            </w:r>
            <w:r w:rsidR="009F151C">
              <w:rPr>
                <w:rFonts w:asciiTheme="minorHAnsi" w:hAnsiTheme="minorHAnsi" w:cs="Arial"/>
                <w:b/>
                <w:sz w:val="22"/>
                <w:szCs w:val="22"/>
                <w:lang w:val="en"/>
              </w:rPr>
              <w:t xml:space="preserve">does the 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"/>
              </w:rPr>
              <w:t>application primarily</w:t>
            </w:r>
            <w:r w:rsidR="009F151C">
              <w:rPr>
                <w:rFonts w:asciiTheme="minorHAnsi" w:hAnsiTheme="minorHAnsi" w:cs="Arial"/>
                <w:b/>
                <w:sz w:val="22"/>
                <w:szCs w:val="22"/>
                <w:lang w:val="en"/>
              </w:rPr>
              <w:t xml:space="preserve"> address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"/>
              </w:rPr>
              <w:t>?</w:t>
            </w:r>
          </w:p>
          <w:p w:rsidR="000A241E" w:rsidRPr="00E51A3B" w:rsidRDefault="00E51A3B" w:rsidP="00E51A3B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State</w:t>
            </w:r>
            <w:r w:rsidRPr="00E51A3B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which R the application primarily addresses. </w:t>
            </w:r>
            <w:r w:rsidR="00FC778C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For further inspiration, see the Danish 3R-Center’s statement paper on replacement </w:t>
            </w:r>
            <w:hyperlink r:id="rId9" w:history="1">
              <w:r w:rsidR="004203B5">
                <w:rPr>
                  <w:rStyle w:val="Hyperlink"/>
                  <w:rFonts w:asciiTheme="minorHAnsi" w:hAnsiTheme="minorHAnsi" w:cs="Arial"/>
                  <w:i/>
                  <w:sz w:val="16"/>
                  <w:szCs w:val="16"/>
                  <w:lang w:val="en-GB"/>
                </w:rPr>
                <w:t>here</w:t>
              </w:r>
            </w:hyperlink>
            <w:r w:rsidR="004203B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.</w:t>
            </w:r>
            <w:r w:rsidR="0093277F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E51A3B" w:rsidRPr="00693124" w:rsidRDefault="00E51A3B" w:rsidP="00C01923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41CA1" w:rsidRPr="003720D0" w:rsidTr="009E223E">
        <w:trPr>
          <w:tblCellSpacing w:w="28" w:type="dxa"/>
        </w:trPr>
        <w:tc>
          <w:tcPr>
            <w:tcW w:w="9778" w:type="dxa"/>
          </w:tcPr>
          <w:p w:rsidR="00541CA1" w:rsidRPr="00693124" w:rsidRDefault="00E55CA5" w:rsidP="00A5673C">
            <w:pPr>
              <w:widowControl w:val="0"/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8</w:t>
            </w:r>
            <w:r w:rsidR="00541CA1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</w:t>
            </w:r>
            <w:r w:rsidR="00461336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Materials and methods: </w:t>
            </w:r>
          </w:p>
          <w:p w:rsidR="008E0811" w:rsidRPr="008E0811" w:rsidRDefault="00D66B4C" w:rsidP="008E0811">
            <w:pPr>
              <w:widowControl w:val="0"/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Describe the materials and methods</w:t>
            </w:r>
            <w:r w:rsidR="003D27C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, </w:t>
            </w:r>
            <w:r w:rsidR="00523583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and </w:t>
            </w:r>
            <w:r w:rsidR="00CC2292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the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rationale behind. </w:t>
            </w:r>
            <w:r w:rsidR="00FD536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Discuss 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ethical considerations</w:t>
            </w:r>
            <w:r w:rsidR="00FD536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. Provide d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etails of any procedures of severe or moderate severity. </w:t>
            </w:r>
            <w:r w:rsidR="00BF63B5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Describe a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nimal experiments in as many details as possible</w:t>
            </w:r>
            <w:r w:rsidR="00A9710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. </w:t>
            </w:r>
            <w:r w:rsidR="00882C59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Provide d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etails </w:t>
            </w:r>
            <w:r w:rsidR="00893FE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of 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the experimental approaches, study designs, and techniques used. </w:t>
            </w:r>
            <w:r w:rsidR="004412C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D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emonstrate how and why the research is likely to be competitive in its field, and </w:t>
            </w:r>
            <w:r w:rsidR="0093748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demonstrate </w:t>
            </w:r>
            <w:r w:rsidR="00765F09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that </w:t>
            </w:r>
            <w:r w:rsidR="00B71DB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it </w:t>
            </w:r>
            <w:r w:rsidR="00B85E5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will 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provide useful and reliable results. </w:t>
            </w:r>
            <w:r w:rsidR="0072026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Provide d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etails of experimental design</w:t>
            </w:r>
            <w:r w:rsidR="0097340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, e.g. c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alculation of sample size</w:t>
            </w:r>
            <w:r w:rsidR="0097340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, h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ow the experimental design will minimize the number of animals </w:t>
            </w:r>
            <w:r w:rsidR="0097340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used, 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measures used to reduce bias</w:t>
            </w:r>
            <w:r w:rsidR="0097340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, </w:t>
            </w:r>
            <w:r w:rsidR="00D2142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and h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ow experimental outcomes will be assessed and anal</w:t>
            </w:r>
            <w:r w:rsidR="00D2142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yz</w:t>
            </w:r>
            <w:r w:rsidR="008E0811" w:rsidRPr="008E081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ed.</w:t>
            </w:r>
          </w:p>
          <w:p w:rsidR="00A7480C" w:rsidRPr="00E12A8B" w:rsidRDefault="00D2142F" w:rsidP="008E0811">
            <w:pPr>
              <w:widowControl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0A241E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9</w:t>
            </w:r>
            <w:r w:rsidR="000A241E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Timetable:</w:t>
            </w:r>
          </w:p>
          <w:p w:rsidR="000A241E" w:rsidRDefault="004C4C30" w:rsidP="00DD3C2A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Provide a</w:t>
            </w:r>
            <w:r w:rsidR="00DD3C2A" w:rsidRPr="00DD3C2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detailed, graphical</w:t>
            </w:r>
            <w:r w:rsidR="00B13595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  <w:r w:rsidR="00DD3C2A" w:rsidRPr="00DD3C2A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work plan, preferably as a Gantt chart displaying milestones and progress.</w:t>
            </w:r>
          </w:p>
          <w:p w:rsidR="00DD3C2A" w:rsidRPr="00DD3C2A" w:rsidRDefault="00DD3C2A" w:rsidP="00DD3C2A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A5673C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10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</w:t>
            </w:r>
            <w:r w:rsid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7A28FD" w:rsidRP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Relevance, </w:t>
            </w:r>
            <w:r w:rsidR="00931CAA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</w:t>
            </w:r>
            <w:r w:rsidR="007A28FD" w:rsidRP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erspective</w:t>
            </w:r>
            <w:r w:rsidR="009C0ED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,</w:t>
            </w:r>
            <w:r w:rsidR="007A28FD" w:rsidRP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and </w:t>
            </w:r>
            <w:r w:rsidR="00931CAA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</w:t>
            </w:r>
            <w:r w:rsidR="007A28FD" w:rsidRP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otential impact on the three Rs</w:t>
            </w:r>
            <w:r w:rsidR="007A28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:rsidR="000A241E" w:rsidRPr="009113B1" w:rsidRDefault="003061F1" w:rsidP="00732BAD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Describe t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he impact of the research on the 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three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Rs</w:t>
            </w:r>
            <w:r w:rsidR="003F2FD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. S</w:t>
            </w:r>
            <w:r w:rsidR="00172CDB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tate </w:t>
            </w:r>
            <w:r w:rsidR="00C8386F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clearly which of the three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Rs the </w:t>
            </w:r>
            <w:r w:rsidR="000F2D9A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proje</w:t>
            </w:r>
            <w:r w:rsidR="00252E6A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c</w:t>
            </w:r>
            <w:r w:rsidR="000F2D9A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t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contributes to. </w:t>
            </w:r>
            <w:r w:rsidR="009F3D8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Describe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how the research will replace, reduce, and/or refine the use of animals. </w:t>
            </w:r>
            <w:r w:rsidR="00243F9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P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rovide calculations concerning the potential impact on the </w:t>
            </w:r>
            <w:r w:rsidR="0048581C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three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Rs</w:t>
            </w:r>
            <w:r w:rsidR="00062D4E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.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  <w:r w:rsidR="001A1504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Describe</w:t>
            </w:r>
            <w:r w:rsidR="001A1504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the relevance and perspective of the </w:t>
            </w:r>
            <w:r w:rsidR="00524616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project </w:t>
            </w:r>
            <w:r w:rsidR="001A1504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in relation to the expected outcome. </w:t>
            </w:r>
            <w:r w:rsidR="00D40EA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Indicate </w:t>
            </w:r>
            <w:r w:rsidR="001A1504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who will </w:t>
            </w:r>
            <w:r w:rsidR="001A1504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benefit from the research</w:t>
            </w:r>
            <w:r w:rsidR="00732BA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and p</w:t>
            </w:r>
            <w:r w:rsidR="001A1504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rovide </w:t>
            </w:r>
            <w:r w:rsidR="001A1504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details of academic or industrial collaborators. </w:t>
            </w:r>
            <w:r w:rsidR="00612B0B" w:rsidRPr="00612B0B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Discuss in which research areas the work can have influence, as well as possible clinical translation potential and the general benefits for science.</w:t>
            </w:r>
            <w:r w:rsidR="00732BAD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  <w:r w:rsidR="004E2BCD" w:rsidRPr="00732BAD">
              <w:rPr>
                <w:rFonts w:asciiTheme="minorHAnsi" w:hAnsiTheme="minorHAnsi" w:cs="Arial"/>
                <w:i/>
                <w:sz w:val="16"/>
                <w:szCs w:val="16"/>
                <w:u w:val="single"/>
                <w:lang w:val="en-GB"/>
              </w:rPr>
              <w:t xml:space="preserve">Requirements for </w:t>
            </w:r>
            <w:r w:rsidR="00C43696" w:rsidRPr="00732BAD">
              <w:rPr>
                <w:rFonts w:asciiTheme="minorHAnsi" w:hAnsiTheme="minorHAnsi" w:cs="Arial"/>
                <w:i/>
                <w:sz w:val="16"/>
                <w:szCs w:val="16"/>
                <w:u w:val="single"/>
                <w:lang w:val="en-GB"/>
              </w:rPr>
              <w:t xml:space="preserve">Replacement/Reduction </w:t>
            </w:r>
            <w:r w:rsidR="004E2BCD" w:rsidRPr="00732BAD">
              <w:rPr>
                <w:rFonts w:asciiTheme="minorHAnsi" w:hAnsiTheme="minorHAnsi" w:cs="Arial"/>
                <w:i/>
                <w:sz w:val="16"/>
                <w:szCs w:val="16"/>
                <w:u w:val="single"/>
                <w:lang w:val="en-GB"/>
              </w:rPr>
              <w:t>applications</w:t>
            </w:r>
            <w:r w:rsidR="00C43696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: </w:t>
            </w:r>
            <w:r w:rsidR="0092345F" w:rsidRPr="0092345F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Estimate the number of animals no longer required per experiment/procedure/test, the number of laboratories/companies worldwide conducting the tests, and the percentage reduction in animal use that could be achieved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. </w:t>
            </w:r>
            <w:r w:rsidR="004E2BCD" w:rsidRPr="00732BAD">
              <w:rPr>
                <w:rFonts w:asciiTheme="minorHAnsi" w:hAnsiTheme="minorHAnsi" w:cs="Arial"/>
                <w:i/>
                <w:sz w:val="16"/>
                <w:szCs w:val="16"/>
                <w:u w:val="single"/>
                <w:lang w:val="en-GB"/>
              </w:rPr>
              <w:t xml:space="preserve">Requirements for </w:t>
            </w:r>
            <w:r w:rsidR="007B3A9F" w:rsidRPr="00732BAD">
              <w:rPr>
                <w:rFonts w:asciiTheme="minorHAnsi" w:hAnsiTheme="minorHAnsi" w:cs="Arial"/>
                <w:i/>
                <w:sz w:val="16"/>
                <w:szCs w:val="16"/>
                <w:u w:val="single"/>
                <w:lang w:val="en-GB"/>
              </w:rPr>
              <w:t>refinement applications</w:t>
            </w:r>
            <w:r w:rsidR="007B3A9F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: </w:t>
            </w:r>
            <w:r w:rsidR="006134EE" w:rsidRPr="006134EE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Explain why animal suffering will be reduced</w:t>
            </w:r>
            <w:r w:rsidR="00E533E3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and/</w:t>
            </w:r>
            <w:r w:rsidR="006134EE" w:rsidRPr="006134EE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or animal welfare improved</w:t>
            </w:r>
            <w:r w:rsidR="00E533E3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, describe what </w:t>
            </w:r>
            <w:r w:rsidR="00D05B01" w:rsidRPr="00D05B01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objective indicators will be used to assess animal welfare</w:t>
            </w:r>
            <w:r w:rsidR="00904321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, and describe h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ow many animals </w:t>
            </w:r>
            <w:r w:rsidR="003F1D8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each year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are likely to benefit</w:t>
            </w:r>
            <w:r w:rsidR="00A17329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  <w:r w:rsidR="001A7380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from the results</w:t>
            </w:r>
            <w:r w:rsidR="000771A7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  <w:r w:rsidR="00C569A7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(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locally</w:t>
            </w:r>
            <w:r w:rsidR="00140778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  <w:r w:rsidR="00AE6625" w:rsidRPr="00AE6625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and in t</w:t>
            </w:r>
            <w:r w:rsidR="00931CAA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he scientific community</w:t>
            </w:r>
            <w:r w:rsidR="00C569A7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)</w:t>
            </w:r>
            <w:r w:rsidR="00140778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. </w:t>
            </w:r>
            <w:r w:rsidR="0084277B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For further inspiration, see the Danish 3R-Center’s statement paper on replacement </w:t>
            </w:r>
            <w:hyperlink r:id="rId10" w:history="1">
              <w:r w:rsidR="00D157CA">
                <w:rPr>
                  <w:rStyle w:val="Hyperlink"/>
                  <w:rFonts w:asciiTheme="minorHAnsi" w:hAnsiTheme="minorHAnsi" w:cs="Arial"/>
                  <w:i/>
                  <w:sz w:val="16"/>
                  <w:szCs w:val="16"/>
                  <w:lang w:val="en-GB"/>
                </w:rPr>
                <w:t>here</w:t>
              </w:r>
            </w:hyperlink>
            <w:r w:rsidR="00D157CA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>.</w:t>
            </w:r>
            <w:r w:rsidR="009113B1">
              <w:rPr>
                <w:rFonts w:asciiTheme="minorHAnsi" w:hAnsiTheme="min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4B74D7" w:rsidRPr="004B74D7" w:rsidRDefault="004B74D7" w:rsidP="00732BAD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A5673C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11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Collaborators:</w:t>
            </w:r>
          </w:p>
          <w:p w:rsidR="000A241E" w:rsidRDefault="00744712" w:rsidP="008803C1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Provide </w:t>
            </w:r>
            <w:r w:rsid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a list of all </w:t>
            </w:r>
            <w:r w:rsidR="00772432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persons </w:t>
            </w:r>
            <w:r w:rsidR="007D74BF" w:rsidRP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involved in the project (name and title) and </w:t>
            </w:r>
            <w:r w:rsid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describe </w:t>
            </w:r>
            <w:r w:rsidR="007D74BF" w:rsidRP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their role(s).</w:t>
            </w:r>
            <w:r w:rsidR="00772432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  <w:r w:rsidR="009B474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F</w:t>
            </w:r>
            <w:r w:rsidR="009B474F" w:rsidRP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or each person </w:t>
            </w:r>
            <w:r w:rsidR="009B474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a</w:t>
            </w:r>
            <w:r w:rsidR="00C064FE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ttach a CV </w:t>
            </w:r>
            <w:r w:rsidR="00C064FE" w:rsidRP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(maximum 1 page) </w:t>
            </w:r>
            <w:r w:rsidR="009B474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and a list of the 10</w:t>
            </w:r>
            <w:r w:rsidR="007D74BF" w:rsidRPr="007D7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most relevant publications/patents during the last 5 years.</w:t>
            </w:r>
          </w:p>
          <w:p w:rsidR="004B74D7" w:rsidRPr="004B74D7" w:rsidRDefault="004B74D7" w:rsidP="008803C1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9E223E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12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Dissemination plan:</w:t>
            </w:r>
          </w:p>
          <w:p w:rsidR="00F31523" w:rsidRPr="00DF14A0" w:rsidRDefault="00F30571" w:rsidP="00F31523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Provide a</w:t>
            </w:r>
            <w:r w:rsidR="000C18F6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n </w:t>
            </w:r>
            <w:r w:rsidR="00DF14A0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outline of how the research will be communicated and disseminated</w:t>
            </w:r>
            <w:r w:rsidR="00FB5BD4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, including </w:t>
            </w:r>
            <w:r w:rsidR="00B442EE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peer-reviewed publications, </w:t>
            </w:r>
            <w:r w:rsidR="00DF14A0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participation in the annual </w:t>
            </w:r>
            <w:r w:rsidR="00AA742B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symposium </w:t>
            </w:r>
            <w:r w:rsidR="00DF14A0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organi</w:t>
            </w:r>
            <w:r w:rsidR="00AA742B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z</w:t>
            </w:r>
            <w:r w:rsidR="00DF14A0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ed by the </w:t>
            </w:r>
            <w:r w:rsidR="00B97C5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Danish </w:t>
            </w:r>
            <w:r w:rsidR="00DF14A0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3R-Center, oral/poster presentations at conferences, non-scientific publications</w:t>
            </w:r>
            <w:r w:rsidR="00F410A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, and </w:t>
            </w:r>
            <w:r w:rsidR="00B442EE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any </w:t>
            </w:r>
            <w:r w:rsidR="00F410AD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communication</w:t>
            </w:r>
            <w:r w:rsidR="00B442EE" w:rsidRPr="00DF14A0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to the public. </w:t>
            </w:r>
          </w:p>
          <w:p w:rsidR="009E223E" w:rsidRPr="00D7731F" w:rsidRDefault="009E223E" w:rsidP="00DF14A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A5673C" w:rsidRPr="00693124" w:rsidRDefault="00E55CA5" w:rsidP="00A5673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13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. 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Budget:</w:t>
            </w:r>
          </w:p>
          <w:p w:rsidR="000A241E" w:rsidRDefault="00CC2A7F" w:rsidP="00CC2A7F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 w:rsidRPr="00CC2A7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P</w:t>
            </w:r>
            <w:r w:rsidR="000833F9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rovide a budget </w:t>
            </w:r>
            <w:r w:rsidR="008A50FE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that specifies</w:t>
            </w:r>
            <w:r w:rsidR="00FE44B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</w:t>
            </w:r>
            <w:r w:rsidRPr="00CC2A7F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all expenses including salary (scientific and technical personnel), equipment, and overhead.</w:t>
            </w:r>
          </w:p>
          <w:p w:rsidR="00CC2A7F" w:rsidRPr="00CC2A7F" w:rsidRDefault="00CC2A7F" w:rsidP="00CC2A7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A5673C" w:rsidRPr="00693124" w:rsidRDefault="00E55CA5" w:rsidP="00A5673C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14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Project start:</w:t>
            </w:r>
          </w:p>
          <w:p w:rsidR="000A241E" w:rsidRDefault="00090E31" w:rsidP="00090E31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 w:rsidRPr="00090E3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Write the</w:t>
            </w:r>
            <w:r w:rsidR="00C97C03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 project start date (day, month, </w:t>
            </w:r>
            <w:r w:rsidRPr="00090E3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year).</w:t>
            </w:r>
          </w:p>
          <w:p w:rsidR="00090E31" w:rsidRPr="00090E31" w:rsidRDefault="00090E31" w:rsidP="00090E31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241E" w:rsidRPr="003720D0" w:rsidTr="009E223E">
        <w:trPr>
          <w:tblCellSpacing w:w="28" w:type="dxa"/>
        </w:trPr>
        <w:tc>
          <w:tcPr>
            <w:tcW w:w="9778" w:type="dxa"/>
          </w:tcPr>
          <w:p w:rsidR="00A5673C" w:rsidRPr="00693124" w:rsidRDefault="00E55CA5" w:rsidP="00A5673C">
            <w:pPr>
              <w:spacing w:before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15</w:t>
            </w:r>
            <w:r w:rsidR="00A5673C" w:rsidRPr="0069312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. Project termination:</w:t>
            </w:r>
          </w:p>
          <w:p w:rsidR="000A241E" w:rsidRDefault="00090E31" w:rsidP="00090E31">
            <w:pPr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</w:pPr>
            <w:r w:rsidRPr="00090E3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 xml:space="preserve">Write the date when the project is finished (day, month, </w:t>
            </w:r>
            <w:r w:rsidR="00C97C03" w:rsidRPr="00090E3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year</w:t>
            </w:r>
            <w:r w:rsidRPr="00090E31">
              <w:rPr>
                <w:rFonts w:asciiTheme="minorHAnsi" w:hAnsiTheme="minorHAnsi" w:cs="Arial"/>
                <w:i/>
                <w:sz w:val="16"/>
                <w:szCs w:val="16"/>
                <w:lang w:val="en-US"/>
              </w:rPr>
              <w:t>).</w:t>
            </w:r>
          </w:p>
          <w:p w:rsidR="000C7DAC" w:rsidRPr="000C7DAC" w:rsidRDefault="000C7DAC" w:rsidP="00090E31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0A241E" w:rsidRPr="00693124" w:rsidRDefault="000A241E" w:rsidP="006C4348">
      <w:pPr>
        <w:rPr>
          <w:rFonts w:asciiTheme="minorHAnsi" w:hAnsiTheme="minorHAnsi" w:cs="Arial"/>
          <w:sz w:val="22"/>
          <w:szCs w:val="22"/>
          <w:lang w:val="en-US"/>
        </w:rPr>
      </w:pPr>
    </w:p>
    <w:p w:rsidR="006C4348" w:rsidRPr="00693124" w:rsidRDefault="006C4348" w:rsidP="006C4348">
      <w:pPr>
        <w:rPr>
          <w:rFonts w:asciiTheme="minorHAnsi" w:hAnsiTheme="minorHAnsi" w:cs="Arial"/>
          <w:i/>
          <w:sz w:val="22"/>
          <w:szCs w:val="22"/>
          <w:lang w:val="en-US"/>
        </w:rPr>
      </w:pPr>
    </w:p>
    <w:p w:rsidR="00F522CA" w:rsidRPr="007A28FD" w:rsidRDefault="00F522CA">
      <w:pPr>
        <w:rPr>
          <w:lang w:val="en-US"/>
        </w:rPr>
      </w:pPr>
    </w:p>
    <w:sectPr w:rsidR="00F522CA" w:rsidRPr="007A28F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41" w:rsidRDefault="007E7C41">
      <w:pPr>
        <w:spacing w:line="240" w:lineRule="auto"/>
      </w:pPr>
      <w:r>
        <w:separator/>
      </w:r>
    </w:p>
  </w:endnote>
  <w:endnote w:type="continuationSeparator" w:id="0">
    <w:p w:rsidR="007E7C41" w:rsidRDefault="007E7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41" w:rsidRDefault="007E7C41">
      <w:pPr>
        <w:spacing w:line="240" w:lineRule="auto"/>
      </w:pPr>
      <w:r>
        <w:separator/>
      </w:r>
    </w:p>
  </w:footnote>
  <w:footnote w:type="continuationSeparator" w:id="0">
    <w:p w:rsidR="007E7C41" w:rsidRDefault="007E7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561" w:rsidRDefault="0099634C" w:rsidP="000B08BD">
    <w:pPr>
      <w:pStyle w:val="Sidehoved"/>
      <w:tabs>
        <w:tab w:val="clear" w:pos="4819"/>
      </w:tabs>
      <w:rPr>
        <w:rFonts w:asciiTheme="minorHAnsi" w:hAnsiTheme="minorHAnsi" w:cs="Arial"/>
        <w:b/>
        <w:sz w:val="28"/>
        <w:szCs w:val="28"/>
        <w:lang w:val="en-US"/>
      </w:rPr>
    </w:pPr>
    <w:r>
      <w:rPr>
        <w:rFonts w:asciiTheme="minorHAnsi" w:hAnsiTheme="minorHAnsi" w:cs="Arial"/>
        <w:b/>
        <w:sz w:val="28"/>
        <w:szCs w:val="28"/>
        <w:lang w:val="en-US"/>
      </w:rPr>
      <w:t>202</w:t>
    </w:r>
    <w:r w:rsidR="00552949">
      <w:rPr>
        <w:rFonts w:asciiTheme="minorHAnsi" w:hAnsiTheme="minorHAnsi" w:cs="Arial"/>
        <w:b/>
        <w:sz w:val="28"/>
        <w:szCs w:val="28"/>
        <w:lang w:val="en-US"/>
      </w:rPr>
      <w:t>3</w:t>
    </w:r>
    <w:r w:rsidR="00A7480C" w:rsidRPr="006867F2">
      <w:rPr>
        <w:rFonts w:asciiTheme="minorHAnsi" w:hAnsiTheme="minorHAnsi" w:cs="Arial"/>
        <w:b/>
        <w:sz w:val="28"/>
        <w:szCs w:val="28"/>
        <w:lang w:val="en-US"/>
      </w:rPr>
      <w:t xml:space="preserve">                                             </w:t>
    </w:r>
  </w:p>
  <w:p w:rsidR="00221461" w:rsidRPr="006867F2" w:rsidRDefault="000B08BD" w:rsidP="000B08BD">
    <w:pPr>
      <w:pStyle w:val="Sidehoved"/>
      <w:tabs>
        <w:tab w:val="clear" w:pos="4819"/>
      </w:tabs>
      <w:rPr>
        <w:rFonts w:asciiTheme="minorHAnsi" w:hAnsiTheme="minorHAnsi" w:cs="Arial"/>
        <w:lang w:val="en-US"/>
      </w:rPr>
    </w:pPr>
    <w:r>
      <w:rPr>
        <w:rFonts w:asciiTheme="minorHAnsi" w:hAnsiTheme="minorHAnsi" w:cs="Arial"/>
        <w:b/>
        <w:sz w:val="28"/>
        <w:szCs w:val="28"/>
        <w:lang w:val="en-US"/>
      </w:rPr>
      <w:tab/>
    </w:r>
    <w:r w:rsidR="009E223E" w:rsidRPr="006867F2">
      <w:rPr>
        <w:rFonts w:asciiTheme="minorHAnsi" w:hAnsiTheme="minorHAnsi" w:cs="Arial"/>
        <w:sz w:val="22"/>
        <w:lang w:val="en-US"/>
      </w:rPr>
      <w:t>Project number</w:t>
    </w:r>
    <w:r w:rsidR="009E223E" w:rsidRPr="006867F2">
      <w:rPr>
        <w:rFonts w:asciiTheme="minorHAnsi" w:hAnsiTheme="minorHAnsi" w:cs="Arial"/>
        <w:b/>
        <w:sz w:val="22"/>
        <w:lang w:val="en-US"/>
      </w:rPr>
      <w:t xml:space="preserve"> </w:t>
    </w:r>
    <w:r w:rsidR="009E223E" w:rsidRPr="006867F2">
      <w:rPr>
        <w:rFonts w:asciiTheme="minorHAnsi" w:hAnsiTheme="minorHAnsi" w:cs="Arial"/>
        <w:sz w:val="18"/>
        <w:lang w:val="en-US"/>
      </w:rPr>
      <w:t xml:space="preserve">(to be filled in by the Danish 3R Center) </w:t>
    </w:r>
    <w:r w:rsidR="009E223E" w:rsidRPr="006867F2">
      <w:rPr>
        <w:rFonts w:asciiTheme="minorHAnsi" w:hAnsiTheme="minorHAnsi" w:cs="Arial"/>
        <w:lang w:val="en-US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D426A"/>
    <w:multiLevelType w:val="hybridMultilevel"/>
    <w:tmpl w:val="58E81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pnZRjpAJvt9ksEtj2N5jtI3Db8e9K/zCQ09w1jxZ3chDWqfUp54BYe/jedseN0K"/>
  </w:docVars>
  <w:rsids>
    <w:rsidRoot w:val="006C4348"/>
    <w:rsid w:val="000042FE"/>
    <w:rsid w:val="00061941"/>
    <w:rsid w:val="0006239D"/>
    <w:rsid w:val="00062D4E"/>
    <w:rsid w:val="00063D25"/>
    <w:rsid w:val="00066B0D"/>
    <w:rsid w:val="000771A7"/>
    <w:rsid w:val="00081927"/>
    <w:rsid w:val="00083380"/>
    <w:rsid w:val="000833F9"/>
    <w:rsid w:val="00090E31"/>
    <w:rsid w:val="000A241E"/>
    <w:rsid w:val="000B08BD"/>
    <w:rsid w:val="000B1EDC"/>
    <w:rsid w:val="000C18F6"/>
    <w:rsid w:val="000C6CC1"/>
    <w:rsid w:val="000C7DAC"/>
    <w:rsid w:val="000D2949"/>
    <w:rsid w:val="000D2FBC"/>
    <w:rsid w:val="000F2D9A"/>
    <w:rsid w:val="001112EB"/>
    <w:rsid w:val="00113BF2"/>
    <w:rsid w:val="00122754"/>
    <w:rsid w:val="00122EB8"/>
    <w:rsid w:val="00135ABC"/>
    <w:rsid w:val="00140778"/>
    <w:rsid w:val="00144150"/>
    <w:rsid w:val="00146078"/>
    <w:rsid w:val="00155018"/>
    <w:rsid w:val="0016138D"/>
    <w:rsid w:val="00172CDB"/>
    <w:rsid w:val="00176BBA"/>
    <w:rsid w:val="00177133"/>
    <w:rsid w:val="001820E6"/>
    <w:rsid w:val="00184134"/>
    <w:rsid w:val="001867E7"/>
    <w:rsid w:val="00190C2F"/>
    <w:rsid w:val="00196C6B"/>
    <w:rsid w:val="001A1504"/>
    <w:rsid w:val="001A7380"/>
    <w:rsid w:val="001C4449"/>
    <w:rsid w:val="001D0B4B"/>
    <w:rsid w:val="001D41A6"/>
    <w:rsid w:val="001F6173"/>
    <w:rsid w:val="00203D33"/>
    <w:rsid w:val="00222C51"/>
    <w:rsid w:val="0024087F"/>
    <w:rsid w:val="00240BAB"/>
    <w:rsid w:val="00240C91"/>
    <w:rsid w:val="0024113D"/>
    <w:rsid w:val="00243F9D"/>
    <w:rsid w:val="00252E6A"/>
    <w:rsid w:val="00253749"/>
    <w:rsid w:val="002636F9"/>
    <w:rsid w:val="00273046"/>
    <w:rsid w:val="002B3719"/>
    <w:rsid w:val="002B4A6A"/>
    <w:rsid w:val="002E05CA"/>
    <w:rsid w:val="002F7189"/>
    <w:rsid w:val="00305B7A"/>
    <w:rsid w:val="003061F1"/>
    <w:rsid w:val="0031567D"/>
    <w:rsid w:val="00320F2F"/>
    <w:rsid w:val="00335DD5"/>
    <w:rsid w:val="0034758C"/>
    <w:rsid w:val="00353084"/>
    <w:rsid w:val="00364B08"/>
    <w:rsid w:val="003720D0"/>
    <w:rsid w:val="0038021C"/>
    <w:rsid w:val="00386379"/>
    <w:rsid w:val="003C1244"/>
    <w:rsid w:val="003C2578"/>
    <w:rsid w:val="003C6FDF"/>
    <w:rsid w:val="003D27C0"/>
    <w:rsid w:val="003E4563"/>
    <w:rsid w:val="003E53DC"/>
    <w:rsid w:val="003F1D85"/>
    <w:rsid w:val="003F2FDD"/>
    <w:rsid w:val="004203B5"/>
    <w:rsid w:val="004412CA"/>
    <w:rsid w:val="004443EA"/>
    <w:rsid w:val="004465BB"/>
    <w:rsid w:val="00461336"/>
    <w:rsid w:val="0048581C"/>
    <w:rsid w:val="004877BF"/>
    <w:rsid w:val="004B74D7"/>
    <w:rsid w:val="004C46A6"/>
    <w:rsid w:val="004C4C30"/>
    <w:rsid w:val="004E2BCD"/>
    <w:rsid w:val="004E5430"/>
    <w:rsid w:val="004F0051"/>
    <w:rsid w:val="00511BAC"/>
    <w:rsid w:val="005226D0"/>
    <w:rsid w:val="00523583"/>
    <w:rsid w:val="00524616"/>
    <w:rsid w:val="00526D52"/>
    <w:rsid w:val="00541CA1"/>
    <w:rsid w:val="005429EB"/>
    <w:rsid w:val="00543502"/>
    <w:rsid w:val="00552949"/>
    <w:rsid w:val="005631CB"/>
    <w:rsid w:val="0057233C"/>
    <w:rsid w:val="005B57D9"/>
    <w:rsid w:val="005B6B43"/>
    <w:rsid w:val="005C5B97"/>
    <w:rsid w:val="005D64B3"/>
    <w:rsid w:val="005E694F"/>
    <w:rsid w:val="00612B0B"/>
    <w:rsid w:val="006134EE"/>
    <w:rsid w:val="0062308C"/>
    <w:rsid w:val="00630EB3"/>
    <w:rsid w:val="00653913"/>
    <w:rsid w:val="00655902"/>
    <w:rsid w:val="006704C0"/>
    <w:rsid w:val="006867F2"/>
    <w:rsid w:val="006874D5"/>
    <w:rsid w:val="00693124"/>
    <w:rsid w:val="006B067F"/>
    <w:rsid w:val="006B5E64"/>
    <w:rsid w:val="006C4348"/>
    <w:rsid w:val="006C7277"/>
    <w:rsid w:val="00715712"/>
    <w:rsid w:val="00716B4E"/>
    <w:rsid w:val="0072026F"/>
    <w:rsid w:val="00720F7D"/>
    <w:rsid w:val="00723150"/>
    <w:rsid w:val="00732BAD"/>
    <w:rsid w:val="00744712"/>
    <w:rsid w:val="007530D5"/>
    <w:rsid w:val="00764BBC"/>
    <w:rsid w:val="00764BCB"/>
    <w:rsid w:val="00765F09"/>
    <w:rsid w:val="007660CC"/>
    <w:rsid w:val="00772432"/>
    <w:rsid w:val="00790739"/>
    <w:rsid w:val="007A28FD"/>
    <w:rsid w:val="007A3475"/>
    <w:rsid w:val="007B3A9F"/>
    <w:rsid w:val="007D74BF"/>
    <w:rsid w:val="007E7C41"/>
    <w:rsid w:val="0082107C"/>
    <w:rsid w:val="00840F16"/>
    <w:rsid w:val="0084277B"/>
    <w:rsid w:val="008506FA"/>
    <w:rsid w:val="0085359D"/>
    <w:rsid w:val="00856AE9"/>
    <w:rsid w:val="0087368E"/>
    <w:rsid w:val="008803C1"/>
    <w:rsid w:val="00882C59"/>
    <w:rsid w:val="008868D5"/>
    <w:rsid w:val="00893FEA"/>
    <w:rsid w:val="008A50FE"/>
    <w:rsid w:val="008D2915"/>
    <w:rsid w:val="008D4BE6"/>
    <w:rsid w:val="008E0811"/>
    <w:rsid w:val="00904321"/>
    <w:rsid w:val="00905992"/>
    <w:rsid w:val="00911026"/>
    <w:rsid w:val="009113B1"/>
    <w:rsid w:val="0092345F"/>
    <w:rsid w:val="009244F0"/>
    <w:rsid w:val="009300D7"/>
    <w:rsid w:val="00931CAA"/>
    <w:rsid w:val="0093277F"/>
    <w:rsid w:val="00937480"/>
    <w:rsid w:val="009444B4"/>
    <w:rsid w:val="00954B99"/>
    <w:rsid w:val="00972172"/>
    <w:rsid w:val="00973404"/>
    <w:rsid w:val="009773DF"/>
    <w:rsid w:val="00982657"/>
    <w:rsid w:val="00987E01"/>
    <w:rsid w:val="00993E36"/>
    <w:rsid w:val="0099634C"/>
    <w:rsid w:val="009A17EE"/>
    <w:rsid w:val="009B37C4"/>
    <w:rsid w:val="009B474F"/>
    <w:rsid w:val="009C0EDC"/>
    <w:rsid w:val="009C6141"/>
    <w:rsid w:val="009C73ED"/>
    <w:rsid w:val="009E223E"/>
    <w:rsid w:val="009F151C"/>
    <w:rsid w:val="009F3D8D"/>
    <w:rsid w:val="009F5AF5"/>
    <w:rsid w:val="00A0240B"/>
    <w:rsid w:val="00A11082"/>
    <w:rsid w:val="00A17329"/>
    <w:rsid w:val="00A34E6E"/>
    <w:rsid w:val="00A37E35"/>
    <w:rsid w:val="00A50CEE"/>
    <w:rsid w:val="00A5673C"/>
    <w:rsid w:val="00A56D3A"/>
    <w:rsid w:val="00A6525B"/>
    <w:rsid w:val="00A67D82"/>
    <w:rsid w:val="00A7480C"/>
    <w:rsid w:val="00A76092"/>
    <w:rsid w:val="00A95736"/>
    <w:rsid w:val="00A9710D"/>
    <w:rsid w:val="00AA0459"/>
    <w:rsid w:val="00AA742B"/>
    <w:rsid w:val="00AB28A9"/>
    <w:rsid w:val="00AD0160"/>
    <w:rsid w:val="00AD094C"/>
    <w:rsid w:val="00AD2F09"/>
    <w:rsid w:val="00AD5EC5"/>
    <w:rsid w:val="00AE5FE4"/>
    <w:rsid w:val="00AE6625"/>
    <w:rsid w:val="00B05CCE"/>
    <w:rsid w:val="00B13595"/>
    <w:rsid w:val="00B21A45"/>
    <w:rsid w:val="00B40900"/>
    <w:rsid w:val="00B442EE"/>
    <w:rsid w:val="00B510C5"/>
    <w:rsid w:val="00B71DBA"/>
    <w:rsid w:val="00B737AF"/>
    <w:rsid w:val="00B85E50"/>
    <w:rsid w:val="00B94445"/>
    <w:rsid w:val="00B97C51"/>
    <w:rsid w:val="00BB2FD7"/>
    <w:rsid w:val="00BC0B65"/>
    <w:rsid w:val="00BC2A29"/>
    <w:rsid w:val="00BC5609"/>
    <w:rsid w:val="00BD3B80"/>
    <w:rsid w:val="00BE208D"/>
    <w:rsid w:val="00BE3A61"/>
    <w:rsid w:val="00BE5BB8"/>
    <w:rsid w:val="00BF63B5"/>
    <w:rsid w:val="00C0183C"/>
    <w:rsid w:val="00C01923"/>
    <w:rsid w:val="00C04A26"/>
    <w:rsid w:val="00C064FE"/>
    <w:rsid w:val="00C070F6"/>
    <w:rsid w:val="00C142FB"/>
    <w:rsid w:val="00C1517D"/>
    <w:rsid w:val="00C156DC"/>
    <w:rsid w:val="00C16F0C"/>
    <w:rsid w:val="00C32346"/>
    <w:rsid w:val="00C34652"/>
    <w:rsid w:val="00C43696"/>
    <w:rsid w:val="00C50D96"/>
    <w:rsid w:val="00C51B9D"/>
    <w:rsid w:val="00C569A7"/>
    <w:rsid w:val="00C72115"/>
    <w:rsid w:val="00C7542C"/>
    <w:rsid w:val="00C77F50"/>
    <w:rsid w:val="00C8386F"/>
    <w:rsid w:val="00C972F1"/>
    <w:rsid w:val="00C97C03"/>
    <w:rsid w:val="00CC2292"/>
    <w:rsid w:val="00CC2A7F"/>
    <w:rsid w:val="00CD16FF"/>
    <w:rsid w:val="00CD5893"/>
    <w:rsid w:val="00CD6880"/>
    <w:rsid w:val="00CD6B14"/>
    <w:rsid w:val="00CE3534"/>
    <w:rsid w:val="00CF1232"/>
    <w:rsid w:val="00CF7CA9"/>
    <w:rsid w:val="00D00E01"/>
    <w:rsid w:val="00D04559"/>
    <w:rsid w:val="00D0591E"/>
    <w:rsid w:val="00D05B01"/>
    <w:rsid w:val="00D075B5"/>
    <w:rsid w:val="00D13561"/>
    <w:rsid w:val="00D14D8E"/>
    <w:rsid w:val="00D15603"/>
    <w:rsid w:val="00D157CA"/>
    <w:rsid w:val="00D2142F"/>
    <w:rsid w:val="00D263DB"/>
    <w:rsid w:val="00D26517"/>
    <w:rsid w:val="00D27AB1"/>
    <w:rsid w:val="00D40EAD"/>
    <w:rsid w:val="00D43B5D"/>
    <w:rsid w:val="00D64C03"/>
    <w:rsid w:val="00D66B4C"/>
    <w:rsid w:val="00D700E8"/>
    <w:rsid w:val="00D753EF"/>
    <w:rsid w:val="00D7731F"/>
    <w:rsid w:val="00D865A2"/>
    <w:rsid w:val="00DD3C2A"/>
    <w:rsid w:val="00DD53DA"/>
    <w:rsid w:val="00DF14A0"/>
    <w:rsid w:val="00DF34C9"/>
    <w:rsid w:val="00E12A8B"/>
    <w:rsid w:val="00E30296"/>
    <w:rsid w:val="00E417B9"/>
    <w:rsid w:val="00E459CF"/>
    <w:rsid w:val="00E50775"/>
    <w:rsid w:val="00E51A3B"/>
    <w:rsid w:val="00E51B81"/>
    <w:rsid w:val="00E533E3"/>
    <w:rsid w:val="00E55CA5"/>
    <w:rsid w:val="00E56410"/>
    <w:rsid w:val="00E61EA7"/>
    <w:rsid w:val="00E80984"/>
    <w:rsid w:val="00EA7C0E"/>
    <w:rsid w:val="00EC1EAA"/>
    <w:rsid w:val="00EF166E"/>
    <w:rsid w:val="00F2759A"/>
    <w:rsid w:val="00F30571"/>
    <w:rsid w:val="00F31523"/>
    <w:rsid w:val="00F35CF9"/>
    <w:rsid w:val="00F410AD"/>
    <w:rsid w:val="00F522CA"/>
    <w:rsid w:val="00F80CDE"/>
    <w:rsid w:val="00F87215"/>
    <w:rsid w:val="00F91474"/>
    <w:rsid w:val="00F963D7"/>
    <w:rsid w:val="00FB2397"/>
    <w:rsid w:val="00FB5BD4"/>
    <w:rsid w:val="00FB78A4"/>
    <w:rsid w:val="00FC778C"/>
    <w:rsid w:val="00FD1CF6"/>
    <w:rsid w:val="00FD5360"/>
    <w:rsid w:val="00FE44BF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8ED1E-9422-47C4-905F-6D5E649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348"/>
    <w:pPr>
      <w:spacing w:after="0" w:line="264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6C4348"/>
    <w:pPr>
      <w:tabs>
        <w:tab w:val="left" w:pos="3629"/>
        <w:tab w:val="left" w:pos="6821"/>
      </w:tabs>
      <w:spacing w:line="240" w:lineRule="auto"/>
    </w:pPr>
    <w:rPr>
      <w:rFonts w:ascii="Arial" w:hAnsi="Arial"/>
      <w:sz w:val="17"/>
    </w:rPr>
  </w:style>
  <w:style w:type="character" w:customStyle="1" w:styleId="SidefodTegn">
    <w:name w:val="Sidefod Tegn"/>
    <w:basedOn w:val="Standardskrifttypeiafsnit"/>
    <w:link w:val="Sidefod"/>
    <w:rsid w:val="006C4348"/>
    <w:rPr>
      <w:rFonts w:ascii="Arial" w:eastAsia="Times New Roman" w:hAnsi="Arial" w:cs="Times New Roman"/>
      <w:sz w:val="17"/>
      <w:szCs w:val="20"/>
      <w:lang w:eastAsia="da-DK"/>
    </w:rPr>
  </w:style>
  <w:style w:type="paragraph" w:styleId="Sidehoved">
    <w:name w:val="header"/>
    <w:basedOn w:val="Normal"/>
    <w:link w:val="SidehovedTegn"/>
    <w:rsid w:val="006C43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C434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348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0A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D4BE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1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3rcenter.dk/the-3rs/the-concept-of-replace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3rcenter.dk/the-3rs/the-concept-of-replacement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A232-0912-403B-9EF8-47431C05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Birgitte Vindahl Olsen (FVST)</dc:creator>
  <cp:lastModifiedBy>Louise Stab Bryndum</cp:lastModifiedBy>
  <cp:revision>2</cp:revision>
  <cp:lastPrinted>2018-08-14T09:16:00Z</cp:lastPrinted>
  <dcterms:created xsi:type="dcterms:W3CDTF">2023-08-07T10:30:00Z</dcterms:created>
  <dcterms:modified xsi:type="dcterms:W3CDTF">2023-08-07T10:30:00Z</dcterms:modified>
</cp:coreProperties>
</file>